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7369E9" w:rsidRPr="00936E85" w:rsidTr="00B90E4D">
        <w:trPr>
          <w:trHeight w:val="501"/>
          <w:jc w:val="center"/>
        </w:trPr>
        <w:tc>
          <w:tcPr>
            <w:tcW w:w="421" w:type="dxa"/>
            <w:vAlign w:val="center"/>
          </w:tcPr>
          <w:p w:rsidR="007369E9" w:rsidRDefault="00E20B72" w:rsidP="004E490F">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7369E9" w:rsidRDefault="009B7B24" w:rsidP="004E490F">
            <w:pPr>
              <w:pStyle w:val="AralkYok"/>
              <w:jc w:val="both"/>
              <w:rPr>
                <w:rFonts w:ascii="Verdana" w:hAnsi="Verdana" w:cs="Times New Roman"/>
                <w:sz w:val="16"/>
                <w:szCs w:val="16"/>
              </w:rPr>
            </w:pPr>
            <w:r>
              <w:rPr>
                <w:rFonts w:ascii="Verdana" w:hAnsi="Verdana" w:cs="Times New Roman"/>
                <w:sz w:val="16"/>
                <w:szCs w:val="16"/>
              </w:rPr>
              <w:t>Mustafa Eraslan Anadolu Lisesi</w:t>
            </w:r>
          </w:p>
        </w:tc>
        <w:tc>
          <w:tcPr>
            <w:tcW w:w="709" w:type="dxa"/>
            <w:vAlign w:val="center"/>
          </w:tcPr>
          <w:p w:rsidR="007369E9" w:rsidRPr="00A93A3D" w:rsidRDefault="00397AD4" w:rsidP="004E490F">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7369E9" w:rsidRDefault="009B7B24" w:rsidP="00EA7CD2">
            <w:pPr>
              <w:pStyle w:val="AralkYok"/>
              <w:jc w:val="center"/>
              <w:rPr>
                <w:rFonts w:ascii="Verdana" w:hAnsi="Verdana" w:cs="Times New Roman"/>
                <w:sz w:val="16"/>
                <w:szCs w:val="16"/>
              </w:rPr>
            </w:pPr>
            <w:r>
              <w:rPr>
                <w:rFonts w:ascii="Verdana" w:hAnsi="Verdana" w:cs="Times New Roman"/>
                <w:sz w:val="16"/>
                <w:szCs w:val="16"/>
              </w:rPr>
              <w:t>910</w:t>
            </w:r>
          </w:p>
        </w:tc>
        <w:tc>
          <w:tcPr>
            <w:tcW w:w="1275" w:type="dxa"/>
            <w:tcBorders>
              <w:top w:val="single" w:sz="6" w:space="0" w:color="000000"/>
              <w:left w:val="single" w:sz="6" w:space="0" w:color="000000"/>
              <w:bottom w:val="single" w:sz="6" w:space="0" w:color="000000"/>
              <w:right w:val="single" w:sz="6" w:space="0" w:color="000000"/>
            </w:tcBorders>
            <w:vAlign w:val="center"/>
          </w:tcPr>
          <w:p w:rsidR="007369E9" w:rsidRDefault="009B7B24" w:rsidP="009B7B24">
            <w:pPr>
              <w:pStyle w:val="AralkYok"/>
              <w:jc w:val="center"/>
              <w:rPr>
                <w:rFonts w:ascii="Verdana" w:hAnsi="Verdana" w:cs="Times New Roman"/>
                <w:sz w:val="16"/>
                <w:szCs w:val="16"/>
              </w:rPr>
            </w:pPr>
            <w:r>
              <w:rPr>
                <w:rFonts w:ascii="Verdana" w:hAnsi="Verdana" w:cs="Times New Roman"/>
                <w:sz w:val="16"/>
                <w:szCs w:val="16"/>
              </w:rPr>
              <w:t>12.0</w:t>
            </w:r>
            <w:r w:rsidR="00397AD4">
              <w:rPr>
                <w:rFonts w:ascii="Verdana" w:hAnsi="Verdana" w:cs="Times New Roman"/>
                <w:sz w:val="16"/>
                <w:szCs w:val="16"/>
              </w:rPr>
              <w:t>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7369E9" w:rsidRDefault="009B7B24" w:rsidP="009B7B24">
            <w:pPr>
              <w:pStyle w:val="AralkYok"/>
              <w:jc w:val="center"/>
              <w:rPr>
                <w:rFonts w:ascii="Verdana" w:hAnsi="Verdana" w:cs="Times New Roman"/>
                <w:sz w:val="16"/>
                <w:szCs w:val="16"/>
              </w:rPr>
            </w:pPr>
            <w:r>
              <w:rPr>
                <w:rFonts w:ascii="Verdana" w:hAnsi="Verdana" w:cs="Times New Roman"/>
                <w:sz w:val="16"/>
                <w:szCs w:val="16"/>
              </w:rPr>
              <w:t>10.200</w:t>
            </w:r>
            <w:r w:rsidR="00397AD4">
              <w:rPr>
                <w:rFonts w:ascii="Verdana" w:hAnsi="Verdana" w:cs="Times New Roman"/>
                <w:sz w:val="16"/>
                <w:szCs w:val="16"/>
              </w:rPr>
              <w:t>,00 TL.</w:t>
            </w:r>
          </w:p>
        </w:tc>
        <w:tc>
          <w:tcPr>
            <w:tcW w:w="1134" w:type="dxa"/>
            <w:vAlign w:val="center"/>
          </w:tcPr>
          <w:p w:rsidR="007369E9" w:rsidRDefault="00CC2A6F" w:rsidP="004E490F">
            <w:pPr>
              <w:pStyle w:val="AralkYok"/>
              <w:jc w:val="center"/>
              <w:rPr>
                <w:rFonts w:ascii="Times New Roman" w:hAnsi="Times New Roman" w:cs="Times New Roman"/>
                <w:i/>
                <w:sz w:val="16"/>
                <w:szCs w:val="16"/>
              </w:rPr>
            </w:pPr>
            <w:proofErr w:type="gramStart"/>
            <w:r>
              <w:rPr>
                <w:rFonts w:ascii="Times New Roman" w:hAnsi="Times New Roman" w:cs="Times New Roman"/>
                <w:i/>
                <w:sz w:val="16"/>
                <w:szCs w:val="16"/>
              </w:rPr>
              <w:t>…………..</w:t>
            </w:r>
            <w:proofErr w:type="gramEnd"/>
            <w:r w:rsidR="00397AD4">
              <w:rPr>
                <w:rFonts w:ascii="Times New Roman" w:hAnsi="Times New Roman" w:cs="Times New Roman"/>
                <w:i/>
                <w:sz w:val="16"/>
                <w:szCs w:val="16"/>
              </w:rPr>
              <w:t xml:space="preserve"> TL.</w:t>
            </w:r>
          </w:p>
        </w:tc>
        <w:tc>
          <w:tcPr>
            <w:tcW w:w="1418" w:type="dxa"/>
            <w:vAlign w:val="center"/>
          </w:tcPr>
          <w:p w:rsidR="007369E9" w:rsidRDefault="009B7B24" w:rsidP="004E490F">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09</w:t>
            </w:r>
            <w:r w:rsidR="00397AD4">
              <w:rPr>
                <w:rFonts w:ascii="Verdana" w:eastAsia="Times New Roman" w:hAnsi="Verdana" w:cs="Times New Roman"/>
                <w:color w:val="000000"/>
                <w:sz w:val="16"/>
                <w:szCs w:val="16"/>
                <w:lang w:eastAsia="tr-TR"/>
              </w:rPr>
              <w:t>/09/2022</w:t>
            </w:r>
          </w:p>
        </w:tc>
        <w:tc>
          <w:tcPr>
            <w:tcW w:w="851" w:type="dxa"/>
            <w:vAlign w:val="center"/>
          </w:tcPr>
          <w:p w:rsidR="007369E9" w:rsidRPr="00A93A3D" w:rsidRDefault="00397AD4" w:rsidP="004E490F">
            <w:pPr>
              <w:pStyle w:val="AralkYok"/>
              <w:jc w:val="center"/>
              <w:rPr>
                <w:rFonts w:ascii="Verdana" w:hAnsi="Verdana" w:cs="Times New Roman"/>
                <w:i/>
                <w:sz w:val="16"/>
                <w:szCs w:val="16"/>
              </w:rPr>
            </w:pPr>
            <w:r>
              <w:rPr>
                <w:rFonts w:ascii="Verdana" w:hAnsi="Verdana" w:cs="Times New Roman"/>
                <w:i/>
                <w:sz w:val="16"/>
                <w:szCs w:val="16"/>
              </w:rPr>
              <w:t>10:30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bookmarkStart w:id="0" w:name="_GoBack"/>
      <w:bookmarkEnd w:id="0"/>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2063D9">
        <w:rPr>
          <w:rFonts w:ascii="Times New Roman" w:hAnsi="Times New Roman" w:cs="Times New Roman"/>
        </w:rPr>
        <w:t>23</w:t>
      </w:r>
      <w:r w:rsidR="00DD333D">
        <w:rPr>
          <w:rFonts w:ascii="Times New Roman" w:hAnsi="Times New Roman" w:cs="Times New Roman"/>
        </w:rPr>
        <w:t>/0</w:t>
      </w:r>
      <w:r w:rsidR="002063D9">
        <w:rPr>
          <w:rFonts w:ascii="Times New Roman" w:hAnsi="Times New Roman" w:cs="Times New Roman"/>
        </w:rPr>
        <w:t>8</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360F00" w:rsidRDefault="00360F00">
      <w:pPr>
        <w:rPr>
          <w:rFonts w:ascii="Times New Roman" w:hAnsi="Times New Roman" w:cs="Times New Roman"/>
        </w:rPr>
      </w:pPr>
      <w:r>
        <w:rPr>
          <w:rFonts w:ascii="Times New Roman" w:hAnsi="Times New Roman" w:cs="Times New Roman"/>
        </w:rPr>
        <w:br w:type="page"/>
      </w:r>
    </w:p>
    <w:p w:rsidR="00E47C90" w:rsidRDefault="00E47C90" w:rsidP="00E47C90">
      <w:pPr>
        <w:tabs>
          <w:tab w:val="left" w:pos="4820"/>
        </w:tabs>
        <w:jc w:val="right"/>
      </w:pPr>
      <w:r>
        <w:lastRenderedPageBreak/>
        <w:t>EK-2</w:t>
      </w:r>
    </w:p>
    <w:p w:rsidR="00E47C90" w:rsidRDefault="00E47C90" w:rsidP="00E47C90">
      <w:pPr>
        <w:tabs>
          <w:tab w:val="left" w:pos="4820"/>
        </w:tabs>
      </w:pPr>
    </w:p>
    <w:p w:rsidR="00E47C90" w:rsidRDefault="00E47C90" w:rsidP="00E47C90">
      <w:pPr>
        <w:tabs>
          <w:tab w:val="left" w:pos="1800"/>
          <w:tab w:val="center" w:pos="4535"/>
        </w:tabs>
        <w:jc w:val="center"/>
        <w:rPr>
          <w:b/>
          <w:bCs/>
        </w:rPr>
      </w:pPr>
      <w:r>
        <w:rPr>
          <w:b/>
          <w:bCs/>
        </w:rPr>
        <w:t>OKULLARDA BULUNAN KANTİNVE BENZERİ YERLERİ KİRALAMA SÖZLEŞMESİ</w:t>
      </w:r>
    </w:p>
    <w:p w:rsidR="00E47C90" w:rsidRDefault="00E47C90" w:rsidP="00E47C90">
      <w:pPr>
        <w:tabs>
          <w:tab w:val="left" w:pos="1800"/>
          <w:tab w:val="center" w:pos="4535"/>
        </w:tabs>
        <w:jc w:val="center"/>
        <w:rPr>
          <w:b/>
          <w:bCs/>
        </w:rPr>
      </w:pPr>
    </w:p>
    <w:p w:rsidR="00E47C90" w:rsidRDefault="00E47C90" w:rsidP="00E47C90">
      <w:pPr>
        <w:jc w:val="center"/>
        <w:rPr>
          <w:b/>
          <w:bCs/>
        </w:rPr>
      </w:pPr>
      <w:r>
        <w:rPr>
          <w:b/>
          <w:bCs/>
        </w:rPr>
        <w:t xml:space="preserve">GENEL ŞARTLAR </w:t>
      </w:r>
    </w:p>
    <w:p w:rsidR="00E47C90" w:rsidRDefault="00E47C90" w:rsidP="00E47C90">
      <w:pPr>
        <w:jc w:val="center"/>
      </w:pPr>
    </w:p>
    <w:p w:rsidR="00E47C90" w:rsidRDefault="00E47C90" w:rsidP="00E47C90">
      <w:pPr>
        <w:keepNext/>
        <w:ind w:firstLine="851"/>
        <w:outlineLvl w:val="0"/>
        <w:rPr>
          <w:b/>
          <w:bCs/>
          <w:color w:val="000000"/>
        </w:rPr>
      </w:pPr>
      <w:r>
        <w:rPr>
          <w:b/>
          <w:bCs/>
          <w:color w:val="000000"/>
        </w:rPr>
        <w:t>Sözleşmenin tarafları</w:t>
      </w:r>
    </w:p>
    <w:p w:rsidR="00E47C90" w:rsidRDefault="00E47C90" w:rsidP="00E47C90">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E47C90" w:rsidRDefault="00E47C90" w:rsidP="00E47C90">
      <w:pPr>
        <w:jc w:val="both"/>
      </w:pPr>
    </w:p>
    <w:p w:rsidR="00E47C90" w:rsidRDefault="00E47C90" w:rsidP="00E47C90">
      <w:pPr>
        <w:keepNext/>
        <w:ind w:firstLine="851"/>
        <w:outlineLvl w:val="0"/>
        <w:rPr>
          <w:b/>
          <w:bCs/>
          <w:color w:val="000000"/>
        </w:rPr>
      </w:pPr>
      <w:r>
        <w:rPr>
          <w:b/>
          <w:bCs/>
          <w:color w:val="000000"/>
        </w:rPr>
        <w:t>Taraflara ilişkin bilgiler</w:t>
      </w:r>
    </w:p>
    <w:p w:rsidR="00E47C90" w:rsidRDefault="00E47C90" w:rsidP="00E47C90">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E47C90" w:rsidRDefault="00E47C90" w:rsidP="00E47C90">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E47C90" w:rsidRDefault="00E47C90" w:rsidP="00E47C90">
      <w:pPr>
        <w:jc w:val="both"/>
      </w:pPr>
    </w:p>
    <w:p w:rsidR="00E47C90" w:rsidRDefault="00E47C90" w:rsidP="00E47C90">
      <w:pPr>
        <w:ind w:firstLine="851"/>
        <w:outlineLvl w:val="0"/>
        <w:rPr>
          <w:b/>
          <w:bCs/>
          <w:color w:val="000000"/>
        </w:rPr>
      </w:pPr>
      <w:r>
        <w:rPr>
          <w:b/>
          <w:bCs/>
          <w:color w:val="000000"/>
        </w:rPr>
        <w:t>İş tanımı</w:t>
      </w:r>
    </w:p>
    <w:p w:rsidR="00E47C90" w:rsidRDefault="00E47C90" w:rsidP="00E47C90">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E47C90" w:rsidRDefault="00E47C90" w:rsidP="00E47C90">
      <w:pPr>
        <w:jc w:val="both"/>
      </w:pPr>
    </w:p>
    <w:p w:rsidR="00E47C90" w:rsidRDefault="00E47C90" w:rsidP="00E47C90">
      <w:pPr>
        <w:keepNext/>
        <w:ind w:firstLine="851"/>
        <w:outlineLvl w:val="0"/>
        <w:rPr>
          <w:b/>
          <w:bCs/>
          <w:color w:val="000000"/>
        </w:rPr>
      </w:pPr>
      <w:r>
        <w:rPr>
          <w:b/>
          <w:bCs/>
          <w:color w:val="000000"/>
        </w:rPr>
        <w:t>Sözleşmenin bedeli</w:t>
      </w:r>
    </w:p>
    <w:p w:rsidR="00E47C90" w:rsidRDefault="00E47C90" w:rsidP="00E47C90">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E47C90" w:rsidRDefault="00E47C90" w:rsidP="00E47C90">
      <w:pPr>
        <w:keepNext/>
        <w:ind w:firstLine="851"/>
        <w:outlineLvl w:val="0"/>
        <w:rPr>
          <w:b/>
          <w:bCs/>
          <w:color w:val="000000"/>
        </w:rPr>
      </w:pPr>
    </w:p>
    <w:p w:rsidR="00E47C90" w:rsidRDefault="00E47C90" w:rsidP="00E47C90">
      <w:pPr>
        <w:keepNext/>
        <w:ind w:firstLine="851"/>
        <w:outlineLvl w:val="0"/>
        <w:rPr>
          <w:b/>
          <w:bCs/>
          <w:color w:val="000000"/>
        </w:rPr>
      </w:pPr>
      <w:r>
        <w:rPr>
          <w:b/>
          <w:bCs/>
          <w:color w:val="000000"/>
        </w:rPr>
        <w:t>Vergi, resim, harçlar ve diğer giderler</w:t>
      </w:r>
    </w:p>
    <w:p w:rsidR="00E47C90" w:rsidRDefault="00E47C90" w:rsidP="00E47C90">
      <w:pPr>
        <w:ind w:firstLine="851"/>
        <w:jc w:val="both"/>
      </w:pPr>
      <w:r>
        <w:rPr>
          <w:b/>
          <w:bCs/>
          <w:color w:val="000000"/>
        </w:rPr>
        <w:t>MADDE 5-</w:t>
      </w:r>
      <w:r>
        <w:rPr>
          <w:color w:val="000000"/>
        </w:rPr>
        <w:t>Kiralama ile</w:t>
      </w:r>
      <w:r>
        <w:t xml:space="preserve"> ilgili her türlü vergi, resim, harçlar ve diğer giderler kiracıya aittir. </w:t>
      </w:r>
    </w:p>
    <w:p w:rsidR="00E47C90" w:rsidRDefault="00E47C90" w:rsidP="00E47C90">
      <w:pPr>
        <w:spacing w:before="80"/>
        <w:ind w:firstLine="851"/>
        <w:outlineLvl w:val="0"/>
        <w:rPr>
          <w:b/>
          <w:bCs/>
          <w:color w:val="000000"/>
        </w:rPr>
      </w:pPr>
      <w:r>
        <w:rPr>
          <w:b/>
          <w:bCs/>
          <w:color w:val="000000"/>
        </w:rPr>
        <w:lastRenderedPageBreak/>
        <w:t>Sözleşmenin süresi ve yıllık artışları</w:t>
      </w:r>
    </w:p>
    <w:p w:rsidR="00E47C90" w:rsidRDefault="00E47C90" w:rsidP="00E47C90">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E47C90" w:rsidRDefault="00E47C90" w:rsidP="00E47C90">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E47C90" w:rsidRDefault="00E47C90" w:rsidP="00E47C90">
      <w:pPr>
        <w:jc w:val="both"/>
        <w:rPr>
          <w:b/>
          <w:bCs/>
          <w:color w:val="000000"/>
        </w:rPr>
      </w:pPr>
      <w:r>
        <w:rPr>
          <w:b/>
          <w:bCs/>
          <w:color w:val="000000"/>
        </w:rPr>
        <w:t xml:space="preserve">              </w:t>
      </w:r>
    </w:p>
    <w:p w:rsidR="00E47C90" w:rsidRDefault="00E47C90" w:rsidP="00E47C90">
      <w:pPr>
        <w:jc w:val="both"/>
        <w:rPr>
          <w:b/>
          <w:bCs/>
          <w:color w:val="000000"/>
        </w:rPr>
      </w:pPr>
    </w:p>
    <w:p w:rsidR="00E47C90" w:rsidRDefault="00E47C90" w:rsidP="00E47C90">
      <w:pPr>
        <w:ind w:firstLine="851"/>
        <w:jc w:val="both"/>
        <w:rPr>
          <w:b/>
          <w:bCs/>
          <w:color w:val="000000"/>
        </w:rPr>
      </w:pPr>
      <w:r>
        <w:rPr>
          <w:b/>
          <w:bCs/>
          <w:i/>
          <w:color w:val="000000"/>
        </w:rPr>
        <w:t>Ki</w:t>
      </w:r>
      <w:r>
        <w:rPr>
          <w:b/>
          <w:bCs/>
          <w:color w:val="000000"/>
        </w:rPr>
        <w:t>ra ödenmesindeki esaslar</w:t>
      </w:r>
    </w:p>
    <w:p w:rsidR="00E47C90" w:rsidRDefault="00E47C90" w:rsidP="00E47C90">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E47C90" w:rsidRDefault="00E47C90" w:rsidP="00E47C90">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E47C90" w:rsidRDefault="00E47C90" w:rsidP="00E47C90">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E47C90" w:rsidRDefault="00E47C90" w:rsidP="00E47C90">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E47C90" w:rsidRDefault="00E47C90" w:rsidP="00E47C90">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E47C90" w:rsidRDefault="00E47C90" w:rsidP="00E47C90">
      <w:pPr>
        <w:jc w:val="both"/>
      </w:pPr>
    </w:p>
    <w:p w:rsidR="00E47C90" w:rsidRDefault="00E47C90" w:rsidP="00E47C90">
      <w:pPr>
        <w:keepNext/>
        <w:ind w:firstLine="851"/>
        <w:outlineLvl w:val="0"/>
        <w:rPr>
          <w:b/>
          <w:bCs/>
          <w:color w:val="000000"/>
        </w:rPr>
      </w:pPr>
      <w:r>
        <w:rPr>
          <w:b/>
          <w:bCs/>
          <w:color w:val="000000"/>
        </w:rPr>
        <w:t>Kesin teminat ve iade şekli</w:t>
      </w:r>
    </w:p>
    <w:p w:rsidR="00E47C90" w:rsidRDefault="00E47C90" w:rsidP="00E47C90">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E47C90" w:rsidRDefault="00E47C90" w:rsidP="00E47C90">
      <w:pPr>
        <w:jc w:val="both"/>
      </w:pPr>
    </w:p>
    <w:p w:rsidR="00E47C90" w:rsidRDefault="00E47C90" w:rsidP="00E47C90">
      <w:pPr>
        <w:keepNext/>
        <w:ind w:firstLine="851"/>
        <w:outlineLvl w:val="0"/>
        <w:rPr>
          <w:b/>
          <w:bCs/>
          <w:color w:val="000000"/>
        </w:rPr>
      </w:pPr>
      <w:r>
        <w:rPr>
          <w:b/>
          <w:bCs/>
          <w:color w:val="000000"/>
        </w:rPr>
        <w:t>Genel hükümler</w:t>
      </w:r>
    </w:p>
    <w:p w:rsidR="00E47C90" w:rsidRDefault="00E47C90" w:rsidP="00E47C90">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E47C90" w:rsidRDefault="00E47C90" w:rsidP="00E47C90">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E47C90" w:rsidRDefault="00E47C90" w:rsidP="00E47C90">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E47C90" w:rsidRDefault="00E47C90" w:rsidP="00E47C90">
      <w:pPr>
        <w:ind w:firstLine="851"/>
        <w:jc w:val="both"/>
      </w:pPr>
      <w:r>
        <w:t>Kantinler, bu şartların dışında hiçbir şekilde devir, temlik edilemez, başkasına kiraya verilemez ve başkası tarafından çalıştırılamaz.</w:t>
      </w:r>
    </w:p>
    <w:p w:rsidR="00E47C90" w:rsidRDefault="00E47C90" w:rsidP="00E47C90">
      <w:pPr>
        <w:jc w:val="both"/>
      </w:pPr>
    </w:p>
    <w:p w:rsidR="00E47C90" w:rsidRDefault="00E47C90" w:rsidP="00E47C90">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E47C90" w:rsidRDefault="00E47C90" w:rsidP="00E47C90">
      <w:pPr>
        <w:outlineLvl w:val="0"/>
        <w:rPr>
          <w:color w:val="000000"/>
        </w:rPr>
      </w:pPr>
    </w:p>
    <w:p w:rsidR="00E47C90" w:rsidRDefault="00E47C90" w:rsidP="00E47C90">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E47C90" w:rsidRDefault="00E47C90" w:rsidP="00E47C90">
      <w:pPr>
        <w:ind w:firstLine="851"/>
        <w:jc w:val="both"/>
      </w:pPr>
      <w:r>
        <w:t>Kantin ve benzeri yerlerin elektrik, su ve doğalgaz gibi tesisatın ilk işlem giderleri birlikçe yerine getirilir, abonman, kullanım ve tamir giderleri ise kiracı tarafından karşılanır.</w:t>
      </w:r>
    </w:p>
    <w:p w:rsidR="00E47C90" w:rsidRDefault="00E47C90" w:rsidP="00E47C90">
      <w:pPr>
        <w:jc w:val="both"/>
      </w:pPr>
    </w:p>
    <w:p w:rsidR="00E47C90" w:rsidRDefault="00E47C90" w:rsidP="00E47C90">
      <w:pPr>
        <w:ind w:firstLine="851"/>
        <w:jc w:val="both"/>
        <w:rPr>
          <w:b/>
          <w:bCs/>
          <w:color w:val="000000"/>
        </w:rPr>
      </w:pPr>
    </w:p>
    <w:p w:rsidR="00E47C90" w:rsidRDefault="00E47C90" w:rsidP="00E47C90">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E47C90" w:rsidRDefault="00E47C90" w:rsidP="00E47C90">
      <w:pPr>
        <w:jc w:val="both"/>
      </w:pPr>
    </w:p>
    <w:p w:rsidR="00E47C90" w:rsidRDefault="00E47C90" w:rsidP="00E47C90">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E47C90" w:rsidRDefault="00E47C90" w:rsidP="00E47C90">
      <w:pPr>
        <w:jc w:val="both"/>
        <w:rPr>
          <w:color w:val="000000"/>
        </w:rPr>
      </w:pPr>
    </w:p>
    <w:p w:rsidR="00E47C90" w:rsidRDefault="00E47C90" w:rsidP="00E47C90">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E47C90" w:rsidRDefault="00E47C90" w:rsidP="00E47C90">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E47C90" w:rsidRDefault="00E47C90" w:rsidP="00E47C90">
      <w:pPr>
        <w:jc w:val="both"/>
        <w:rPr>
          <w:color w:val="000000"/>
        </w:rPr>
      </w:pPr>
    </w:p>
    <w:p w:rsidR="00E47C90" w:rsidRDefault="00E47C90" w:rsidP="00E47C90">
      <w:pPr>
        <w:ind w:firstLine="851"/>
        <w:jc w:val="both"/>
      </w:pPr>
      <w:r>
        <w:rPr>
          <w:b/>
          <w:bCs/>
          <w:color w:val="000000"/>
        </w:rPr>
        <w:t xml:space="preserve">MADDE 15 - </w:t>
      </w:r>
      <w:r>
        <w:t>Sözleşme süresi içinde;</w:t>
      </w:r>
    </w:p>
    <w:p w:rsidR="00E47C90" w:rsidRDefault="00E47C90" w:rsidP="00E47C90">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E47C90" w:rsidRDefault="00E47C90" w:rsidP="00E47C90">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E47C90" w:rsidRDefault="00E47C90" w:rsidP="00E47C90">
      <w:pPr>
        <w:ind w:firstLine="851"/>
        <w:jc w:val="both"/>
      </w:pPr>
      <w:proofErr w:type="gramStart"/>
      <w:r>
        <w:t>birlik</w:t>
      </w:r>
      <w:proofErr w:type="gramEnd"/>
      <w:r>
        <w:t xml:space="preserve"> yönetimi kiracının sözleşmesini tek taraflı fesheder. Bu işlemden dolayı kiracı hiçbir hak talep edemez.</w:t>
      </w:r>
    </w:p>
    <w:p w:rsidR="00E47C90" w:rsidRDefault="00E47C90" w:rsidP="00E47C90">
      <w:pPr>
        <w:ind w:firstLine="851"/>
        <w:jc w:val="both"/>
        <w:rPr>
          <w:b/>
          <w:bCs/>
          <w:color w:val="000000"/>
        </w:rPr>
      </w:pPr>
    </w:p>
    <w:p w:rsidR="00E47C90" w:rsidRDefault="00E47C90" w:rsidP="00E47C90">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E47C90" w:rsidRDefault="00E47C90" w:rsidP="00E47C90">
      <w:pPr>
        <w:jc w:val="both"/>
        <w:rPr>
          <w:color w:val="000000"/>
        </w:rPr>
      </w:pPr>
    </w:p>
    <w:p w:rsidR="00E47C90" w:rsidRDefault="00E47C90" w:rsidP="00E47C90">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E47C90" w:rsidRDefault="00E47C90" w:rsidP="00E47C90">
      <w:pPr>
        <w:jc w:val="both"/>
        <w:outlineLvl w:val="0"/>
        <w:rPr>
          <w:color w:val="000000"/>
        </w:rPr>
      </w:pPr>
    </w:p>
    <w:p w:rsidR="00E47C90" w:rsidRDefault="00E47C90" w:rsidP="00E47C90">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E47C90" w:rsidRDefault="00E47C90" w:rsidP="00E47C90">
      <w:pPr>
        <w:ind w:right="374"/>
        <w:jc w:val="both"/>
        <w:rPr>
          <w:color w:val="000000"/>
        </w:rPr>
      </w:pPr>
    </w:p>
    <w:p w:rsidR="00E47C90" w:rsidRDefault="00E47C90" w:rsidP="00E47C90">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E47C90" w:rsidRDefault="00E47C90" w:rsidP="00E47C90">
      <w:pPr>
        <w:jc w:val="both"/>
      </w:pPr>
    </w:p>
    <w:p w:rsidR="00E47C90" w:rsidRDefault="00E47C90" w:rsidP="00E47C90">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E47C90" w:rsidRDefault="00E47C90" w:rsidP="00E47C90">
      <w:pPr>
        <w:ind w:firstLine="851"/>
        <w:jc w:val="both"/>
        <w:rPr>
          <w:color w:val="FF0000"/>
        </w:rPr>
      </w:pPr>
    </w:p>
    <w:p w:rsidR="00E47C90" w:rsidRDefault="00E47C90" w:rsidP="00E47C90">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E47C90" w:rsidRDefault="00E47C90" w:rsidP="00E47C90">
      <w:pPr>
        <w:tabs>
          <w:tab w:val="left" w:pos="899"/>
        </w:tabs>
        <w:jc w:val="both"/>
      </w:pPr>
    </w:p>
    <w:p w:rsidR="00E47C90" w:rsidRDefault="00E47C90" w:rsidP="00E47C90">
      <w:pPr>
        <w:tabs>
          <w:tab w:val="left" w:pos="899"/>
        </w:tabs>
        <w:jc w:val="both"/>
        <w:rPr>
          <w:b/>
          <w:bCs/>
          <w:color w:val="000000"/>
        </w:rPr>
      </w:pPr>
      <w:r>
        <w:rPr>
          <w:b/>
          <w:bCs/>
          <w:color w:val="000000"/>
        </w:rPr>
        <w:t xml:space="preserve">               Cezai işlemler</w:t>
      </w:r>
    </w:p>
    <w:p w:rsidR="00E47C90" w:rsidRDefault="00E47C90" w:rsidP="00E47C90">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E47C90" w:rsidRDefault="00E47C90" w:rsidP="00E47C90">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E47C90" w:rsidRDefault="00E47C90" w:rsidP="00E47C90">
      <w:pPr>
        <w:ind w:firstLine="851"/>
        <w:jc w:val="both"/>
      </w:pPr>
      <w:r>
        <w:t>Bu sözleşmede yazılı olan hususlara sözleşme yapılmasından sonra yapılan itirazlar kabul edilmez.</w:t>
      </w:r>
    </w:p>
    <w:p w:rsidR="00E47C90" w:rsidRDefault="00E47C90" w:rsidP="00E47C90">
      <w:pPr>
        <w:tabs>
          <w:tab w:val="left" w:pos="899"/>
        </w:tabs>
        <w:jc w:val="both"/>
        <w:rPr>
          <w:color w:val="000000"/>
        </w:rPr>
      </w:pPr>
      <w:r>
        <w:rPr>
          <w:color w:val="000000"/>
        </w:rPr>
        <w:tab/>
      </w:r>
    </w:p>
    <w:p w:rsidR="00E47C90" w:rsidRDefault="00E47C90" w:rsidP="00E47C90">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E47C90" w:rsidRDefault="00E47C90" w:rsidP="00E47C90">
      <w:pPr>
        <w:widowControl w:val="0"/>
        <w:ind w:firstLine="851"/>
        <w:jc w:val="both"/>
        <w:rPr>
          <w:b/>
          <w:bCs/>
          <w:color w:val="000000"/>
        </w:rPr>
      </w:pPr>
      <w:r>
        <w:rPr>
          <w:b/>
          <w:bCs/>
          <w:color w:val="000000"/>
        </w:rPr>
        <w:t>Anlaşmazlıkların çözümü</w:t>
      </w:r>
    </w:p>
    <w:p w:rsidR="00E47C90" w:rsidRDefault="00E47C90" w:rsidP="00E47C90">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E47C90" w:rsidRDefault="00E47C90" w:rsidP="00E47C90">
      <w:pPr>
        <w:jc w:val="both"/>
      </w:pPr>
      <w:r>
        <w:t xml:space="preserve">              Bu sözleşmeden doğan ihtilafların hâl mercii </w:t>
      </w:r>
      <w:proofErr w:type="gramStart"/>
      <w:r>
        <w:t>………………</w:t>
      </w:r>
      <w:proofErr w:type="gramEnd"/>
      <w:r>
        <w:t xml:space="preserve"> Mahkeme ve İcra Daireleridir.</w:t>
      </w:r>
    </w:p>
    <w:p w:rsidR="00E47C90" w:rsidRDefault="00E47C90" w:rsidP="00E47C90">
      <w:pPr>
        <w:jc w:val="both"/>
        <w:rPr>
          <w:b/>
          <w:bCs/>
          <w:u w:val="single"/>
        </w:rPr>
      </w:pPr>
    </w:p>
    <w:p w:rsidR="00E47C90" w:rsidRDefault="00E47C90" w:rsidP="00E47C90">
      <w:pPr>
        <w:ind w:firstLine="851"/>
        <w:jc w:val="both"/>
        <w:rPr>
          <w:b/>
          <w:bCs/>
          <w:color w:val="000000"/>
        </w:rPr>
      </w:pPr>
      <w:r>
        <w:rPr>
          <w:b/>
          <w:bCs/>
          <w:color w:val="000000"/>
        </w:rPr>
        <w:t>Yürürlük</w:t>
      </w:r>
    </w:p>
    <w:p w:rsidR="00E47C90" w:rsidRDefault="00E47C90" w:rsidP="00E47C90">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E47C90" w:rsidRDefault="00E47C90" w:rsidP="00E47C90">
      <w:pPr>
        <w:ind w:firstLine="851"/>
        <w:jc w:val="both"/>
        <w:rPr>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p>
    <w:p w:rsidR="00E47C90" w:rsidRDefault="00E47C90" w:rsidP="00E47C90">
      <w:pPr>
        <w:jc w:val="center"/>
        <w:rPr>
          <w:b/>
          <w:bCs/>
          <w:color w:val="000000"/>
        </w:rPr>
      </w:pPr>
      <w:r>
        <w:rPr>
          <w:b/>
          <w:bCs/>
          <w:color w:val="000000"/>
        </w:rPr>
        <w:t>ÖZEL ŞARTLAR</w:t>
      </w:r>
    </w:p>
    <w:p w:rsidR="00E47C90" w:rsidRDefault="00E47C90" w:rsidP="00E47C90">
      <w:pPr>
        <w:jc w:val="center"/>
        <w:rPr>
          <w:color w:val="000000"/>
        </w:rPr>
      </w:pPr>
    </w:p>
    <w:p w:rsidR="00E47C90" w:rsidRDefault="00E47C90" w:rsidP="00E47C90">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E47C90" w:rsidRDefault="00E47C90" w:rsidP="00E47C90">
      <w:pPr>
        <w:ind w:firstLine="851"/>
        <w:jc w:val="both"/>
        <w:rPr>
          <w:color w:val="000000"/>
        </w:rPr>
      </w:pPr>
    </w:p>
    <w:p w:rsidR="00E47C90" w:rsidRDefault="00E47C90" w:rsidP="00E47C90">
      <w:pPr>
        <w:ind w:firstLine="851"/>
        <w:jc w:val="both"/>
        <w:rPr>
          <w:b/>
          <w:bCs/>
          <w:color w:val="000000"/>
        </w:rPr>
      </w:pPr>
    </w:p>
    <w:p w:rsidR="00E47C90" w:rsidRDefault="00E47C90" w:rsidP="00E47C90">
      <w:pPr>
        <w:ind w:firstLine="851"/>
        <w:jc w:val="both"/>
        <w:rPr>
          <w:b/>
          <w:bCs/>
          <w:color w:val="000000"/>
        </w:rPr>
      </w:pPr>
      <w:r>
        <w:rPr>
          <w:b/>
          <w:bCs/>
          <w:color w:val="000000"/>
        </w:rPr>
        <w:t xml:space="preserve">MADDE 2- </w:t>
      </w:r>
    </w:p>
    <w:p w:rsidR="00E47C90" w:rsidRDefault="00E47C90" w:rsidP="00E47C90">
      <w:pPr>
        <w:jc w:val="both"/>
        <w:rPr>
          <w:color w:val="000000"/>
        </w:rPr>
      </w:pPr>
      <w:proofErr w:type="gramStart"/>
      <w:r>
        <w:rPr>
          <w:color w:val="000000"/>
        </w:rPr>
        <w:t>…………………………………………………………………………………………………………</w:t>
      </w:r>
      <w:proofErr w:type="gramEnd"/>
    </w:p>
    <w:p w:rsidR="00E47C90" w:rsidRDefault="00E47C90" w:rsidP="00E47C90">
      <w:pPr>
        <w:ind w:firstLine="709"/>
        <w:jc w:val="both"/>
        <w:rPr>
          <w:color w:val="000000"/>
        </w:rPr>
      </w:pPr>
      <w:proofErr w:type="gramStart"/>
      <w:r>
        <w:rPr>
          <w:color w:val="000000"/>
        </w:rPr>
        <w:t>………………………………………………………………………...</w:t>
      </w:r>
      <w:proofErr w:type="gramEnd"/>
    </w:p>
    <w:p w:rsidR="00E47C90" w:rsidRDefault="00E47C90" w:rsidP="00E47C90">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E47C90" w:rsidRDefault="00E47C90" w:rsidP="00E47C90">
      <w:pPr>
        <w:ind w:firstLine="708"/>
        <w:jc w:val="both"/>
        <w:rPr>
          <w:color w:val="000000"/>
        </w:rPr>
      </w:pPr>
    </w:p>
    <w:p w:rsidR="00E47C90" w:rsidRDefault="00E47C90" w:rsidP="00E47C90">
      <w:pPr>
        <w:ind w:firstLine="708"/>
        <w:jc w:val="both"/>
        <w:rPr>
          <w:color w:val="000000"/>
        </w:rPr>
      </w:pPr>
    </w:p>
    <w:p w:rsidR="00E47C90" w:rsidRDefault="00E47C90" w:rsidP="00E47C90">
      <w:pPr>
        <w:ind w:firstLine="708"/>
        <w:jc w:val="both"/>
        <w:rPr>
          <w:color w:val="000000"/>
        </w:rPr>
      </w:pPr>
    </w:p>
    <w:p w:rsidR="00E47C90" w:rsidRDefault="00E47C90" w:rsidP="00E47C90">
      <w:pPr>
        <w:tabs>
          <w:tab w:val="left" w:pos="1560"/>
          <w:tab w:val="left" w:pos="3544"/>
          <w:tab w:val="left" w:pos="4820"/>
          <w:tab w:val="left" w:pos="6521"/>
        </w:tabs>
        <w:rPr>
          <w:color w:val="000000"/>
        </w:rPr>
      </w:pPr>
    </w:p>
    <w:p w:rsidR="00E47C90" w:rsidRDefault="00E47C90" w:rsidP="00E47C90">
      <w:pPr>
        <w:tabs>
          <w:tab w:val="left" w:pos="3544"/>
          <w:tab w:val="left" w:pos="4820"/>
          <w:tab w:val="left" w:pos="6521"/>
        </w:tabs>
        <w:ind w:left="751" w:hanging="1035"/>
        <w:rPr>
          <w:color w:val="000000"/>
        </w:rPr>
      </w:pPr>
      <w:r>
        <w:rPr>
          <w:color w:val="000000"/>
        </w:rPr>
        <w:t xml:space="preserve">                 Birlik Başkanı Kiracı                                                       Varsa İlgili Esnaf Odası</w:t>
      </w:r>
    </w:p>
    <w:p w:rsidR="00E47C90" w:rsidRDefault="00E47C90" w:rsidP="00E47C90">
      <w:pPr>
        <w:tabs>
          <w:tab w:val="left" w:pos="3544"/>
          <w:tab w:val="left" w:pos="4820"/>
          <w:tab w:val="left" w:pos="6521"/>
        </w:tabs>
        <w:ind w:left="1176" w:hanging="1035"/>
        <w:rPr>
          <w:color w:val="000000"/>
        </w:rPr>
      </w:pPr>
      <w:r>
        <w:rPr>
          <w:color w:val="000000"/>
        </w:rPr>
        <w:t xml:space="preserve">          Temsilcisi</w:t>
      </w:r>
    </w:p>
    <w:p w:rsidR="00E47C90" w:rsidRDefault="00E47C90" w:rsidP="00E47C90">
      <w:pPr>
        <w:ind w:left="143" w:firstLine="708"/>
      </w:pPr>
    </w:p>
    <w:p w:rsidR="00E47C90" w:rsidRDefault="00E47C90" w:rsidP="00E47C90">
      <w:pPr>
        <w:ind w:left="143" w:firstLine="708"/>
      </w:pPr>
      <w:r>
        <w:t>____________________</w:t>
      </w:r>
    </w:p>
    <w:p w:rsidR="00E47C90" w:rsidRDefault="00E47C90" w:rsidP="00E47C90">
      <w:pPr>
        <w:ind w:left="143" w:firstLine="708"/>
        <w:rPr>
          <w:i/>
        </w:rPr>
      </w:pPr>
      <w:r>
        <w:rPr>
          <w:i/>
        </w:rPr>
        <w:t>(1) Bu değişiklik 1/1/2019 tarihinden itibaren geçerli olmak üzere yayımı tarihinde yürürlüğe girer.</w:t>
      </w:r>
    </w:p>
    <w:p w:rsidR="0012023F" w:rsidRDefault="0012023F" w:rsidP="00E47C90">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0F00"/>
    <w:rsid w:val="003638BD"/>
    <w:rsid w:val="003836AD"/>
    <w:rsid w:val="003901CC"/>
    <w:rsid w:val="003918C4"/>
    <w:rsid w:val="00396FBE"/>
    <w:rsid w:val="00397AD4"/>
    <w:rsid w:val="003A0A8A"/>
    <w:rsid w:val="003A2D7B"/>
    <w:rsid w:val="003A4BA3"/>
    <w:rsid w:val="003A57C2"/>
    <w:rsid w:val="003B186F"/>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B7B24"/>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2A6F"/>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0B72"/>
    <w:rsid w:val="00E21BB2"/>
    <w:rsid w:val="00E220D7"/>
    <w:rsid w:val="00E258C4"/>
    <w:rsid w:val="00E32D39"/>
    <w:rsid w:val="00E3424C"/>
    <w:rsid w:val="00E407FF"/>
    <w:rsid w:val="00E46305"/>
    <w:rsid w:val="00E47084"/>
    <w:rsid w:val="00E47101"/>
    <w:rsid w:val="00E47C90"/>
    <w:rsid w:val="00E51E29"/>
    <w:rsid w:val="00E536B0"/>
    <w:rsid w:val="00E61A90"/>
    <w:rsid w:val="00E637E8"/>
    <w:rsid w:val="00E639FB"/>
    <w:rsid w:val="00E7285D"/>
    <w:rsid w:val="00E731EF"/>
    <w:rsid w:val="00E87BB7"/>
    <w:rsid w:val="00E93522"/>
    <w:rsid w:val="00E94513"/>
    <w:rsid w:val="00EA6806"/>
    <w:rsid w:val="00EA7CD2"/>
    <w:rsid w:val="00EC1672"/>
    <w:rsid w:val="00EC7471"/>
    <w:rsid w:val="00ED7500"/>
    <w:rsid w:val="00EE37DA"/>
    <w:rsid w:val="00EE62F0"/>
    <w:rsid w:val="00EE6DEE"/>
    <w:rsid w:val="00EF00AF"/>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2EA8"/>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 w:id="13495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2DF2B-4F8C-4C23-B5CB-AA21595E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4508</Words>
  <Characters>25698</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50</cp:revision>
  <cp:lastPrinted>2017-10-12T11:39:00Z</cp:lastPrinted>
  <dcterms:created xsi:type="dcterms:W3CDTF">2022-01-04T10:53:00Z</dcterms:created>
  <dcterms:modified xsi:type="dcterms:W3CDTF">2022-09-08T10:45:00Z</dcterms:modified>
</cp:coreProperties>
</file>